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8" w:rsidRPr="00E86BF1" w:rsidRDefault="00F44E98" w:rsidP="00F44E98">
      <w:bookmarkStart w:id="0" w:name="_GoBack"/>
      <w:bookmarkEnd w:id="0"/>
    </w:p>
    <w:p w:rsidR="00F44E98" w:rsidRPr="002A0D19" w:rsidRDefault="00F44E98" w:rsidP="00F44E98">
      <w:pPr>
        <w:pStyle w:val="Heading4"/>
        <w:rPr>
          <w:lang w:eastAsia="en-NZ"/>
        </w:rPr>
      </w:pPr>
      <w:bookmarkStart w:id="1" w:name="_Toc379652427"/>
      <w:r w:rsidRPr="002A0D19">
        <w:rPr>
          <w:lang w:eastAsia="en-NZ"/>
        </w:rPr>
        <w:t>1. Research Skills</w:t>
      </w:r>
      <w:bookmarkEnd w:id="1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2280"/>
        <w:gridCol w:w="2287"/>
      </w:tblGrid>
      <w:tr w:rsidR="00F44E98" w:rsidRPr="002A0D19" w:rsidTr="001B1A7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Research Skills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Skill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Best current example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Ways to improve if necessary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Gather relevant information using relevant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Eg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: experienced in retrieving relevant information from SPQR, </w:t>
            </w: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tetro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, UP50 and </w:t>
            </w: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rAndOm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Learn to use Hyper-</w:t>
            </w: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vox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database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Understand, analyse and synthesise large quantities of information for relevant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Design and analyse surveys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Design an experiment, plan or model that defines a problem, tests potential resolutions and/or implements a 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Develop organising principles to sort and evaluate data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Undertake qualitative interviews and organise and run focus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Formulate research questions and design a research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Make grant applications and budget research funding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Design an experiment, plan or model that defines a problem, tests potential resolutions and/or implements a 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Set up and run laboratory experiments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Competence with laboratory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Eg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: competently able to use particle accelerator to analyse place vs. direction displacement of sub atomic particles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Operate statistical packages to analyse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Update SPSS and </w:t>
            </w: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Statsgo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skills</w:t>
            </w:r>
          </w:p>
        </w:tc>
      </w:tr>
    </w:tbl>
    <w:p w:rsidR="00F44E98" w:rsidRDefault="00F44E98" w:rsidP="00F44E98">
      <w:pPr>
        <w:pStyle w:val="Heading4"/>
        <w:rPr>
          <w:lang w:eastAsia="en-NZ"/>
        </w:rPr>
      </w:pPr>
      <w:bookmarkStart w:id="2" w:name="_Toc379652428"/>
    </w:p>
    <w:p w:rsidR="00F44E98" w:rsidRDefault="00F44E98" w:rsidP="00F44E98">
      <w:pPr>
        <w:rPr>
          <w:lang w:eastAsia="en-NZ"/>
        </w:rPr>
      </w:pPr>
    </w:p>
    <w:p w:rsidR="00F44E98" w:rsidRDefault="00F44E98" w:rsidP="00F44E98">
      <w:pPr>
        <w:rPr>
          <w:lang w:eastAsia="en-NZ"/>
        </w:rPr>
      </w:pPr>
    </w:p>
    <w:p w:rsidR="00F44E98" w:rsidRPr="00F44E98" w:rsidRDefault="00F44E98" w:rsidP="00F44E98">
      <w:pPr>
        <w:rPr>
          <w:lang w:eastAsia="en-NZ"/>
        </w:rPr>
      </w:pPr>
    </w:p>
    <w:p w:rsidR="00F44E98" w:rsidRPr="002A0D19" w:rsidRDefault="00F44E98" w:rsidP="00F44E98">
      <w:pPr>
        <w:pStyle w:val="Heading4"/>
        <w:rPr>
          <w:lang w:eastAsia="en-NZ"/>
        </w:rPr>
      </w:pPr>
      <w:r w:rsidRPr="002A0D19">
        <w:rPr>
          <w:lang w:eastAsia="en-NZ"/>
        </w:rPr>
        <w:lastRenderedPageBreak/>
        <w:t>2. Transferable Skills</w:t>
      </w:r>
      <w:bookmarkEnd w:id="2"/>
    </w:p>
    <w:p w:rsidR="00F44E98" w:rsidRPr="002A0D19" w:rsidRDefault="00F44E98" w:rsidP="00F44E9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lang w:eastAsia="en-NZ"/>
        </w:rPr>
      </w:pPr>
      <w:r w:rsidRPr="002A0D19">
        <w:rPr>
          <w:rFonts w:asciiTheme="majorHAnsi" w:eastAsia="Times New Roman" w:hAnsiTheme="majorHAnsi" w:cs="Times New Roman"/>
          <w:sz w:val="24"/>
          <w:lang w:eastAsia="en-NZ"/>
        </w:rPr>
        <w:t>Think of these in category headings – here are some examples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2279"/>
        <w:gridCol w:w="2286"/>
      </w:tblGrid>
      <w:tr w:rsidR="00F44E98" w:rsidRPr="002A0D19" w:rsidTr="001B1A7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 xml:space="preserve">Project management and organisation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Skill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Best current example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Ways to improve if necessary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Manage a project from beginning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Manage several projects at 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Identify goals/ tasks to be accomplished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Develop realistic timelines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Anticipate potential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Approach problems/changes with flexibility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</w:tbl>
    <w:p w:rsidR="00F44E98" w:rsidRPr="00CB7B8D" w:rsidRDefault="00F44E98" w:rsidP="00F44E98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2279"/>
        <w:gridCol w:w="2286"/>
      </w:tblGrid>
      <w:tr w:rsidR="00F44E98" w:rsidRPr="002A0D19" w:rsidTr="001B1A7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 xml:space="preserve">Written and oral communication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Skill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Best current example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Ways to improve if necessary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Prepare concise and logically written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Organise and communicate ideas effectively in oral presentations to large and small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Ability to write at all levels for a wide range of audiences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Attentive to audience knowledge and needs and able to shape written and oral communications accordingly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Explain difficult or complex concepts in basic terms and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Knowledge of other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</w:tbl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Default="00F44E98" w:rsidP="00F44E98"/>
    <w:p w:rsidR="00F44E98" w:rsidRPr="00CB7B8D" w:rsidRDefault="00F44E98" w:rsidP="00F44E98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2279"/>
        <w:gridCol w:w="2286"/>
      </w:tblGrid>
      <w:tr w:rsidR="00F44E98" w:rsidRPr="002A0D19" w:rsidTr="001B1A7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lastRenderedPageBreak/>
              <w:t xml:space="preserve">Interpersonal and leadership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Skill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Best current example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Ways to improve if necessary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Facilitate group discussions and conduct meetings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Motivate others to complete 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Effectively mentor subordinates and peers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Collaborate on 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Teach skills and concepts to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Able to navigate complex bureaucratic environments*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Cultural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proofErr w:type="spellStart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Eg</w:t>
            </w:r>
            <w:proofErr w:type="spellEnd"/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: Familiar with a variety of different cultural contexts as a result of growing up in Algeria, studying in France and completing my PhD in 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</w:tbl>
    <w:p w:rsidR="00F44E98" w:rsidRPr="002A0D19" w:rsidRDefault="00F44E98" w:rsidP="00F44E9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lang w:eastAsia="en-NZ"/>
        </w:rPr>
      </w:pPr>
      <w:r w:rsidRPr="002A0D19">
        <w:rPr>
          <w:rFonts w:asciiTheme="majorHAnsi" w:eastAsia="Times New Roman" w:hAnsiTheme="majorHAnsi" w:cs="Times New Roman"/>
          <w:sz w:val="24"/>
          <w:lang w:eastAsia="en-NZ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2279"/>
        <w:gridCol w:w="2286"/>
      </w:tblGrid>
      <w:tr w:rsidR="00F44E98" w:rsidRPr="002A0D19" w:rsidTr="001B1A7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 xml:space="preserve">Self-management and professional development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Skill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Best current example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b/>
                <w:bCs/>
                <w:sz w:val="24"/>
                <w:lang w:eastAsia="en-NZ"/>
              </w:rPr>
              <w:t>Ways to improve if necessary</w:t>
            </w: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 xml:space="preserve"> 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Time management - work productively under pressure and meet deadlines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Work effectively with limited supervision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Attention to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Able to see the big picture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  <w:tr w:rsidR="00F44E98" w:rsidRPr="002A0D19" w:rsidTr="001B1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Ability to plan strategically and set goals and targets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E98" w:rsidRPr="002A0D19" w:rsidRDefault="00F44E98" w:rsidP="001B1A76">
            <w:pPr>
              <w:spacing w:after="0"/>
              <w:rPr>
                <w:rFonts w:asciiTheme="majorHAnsi" w:eastAsia="Times New Roman" w:hAnsiTheme="majorHAnsi" w:cs="Times New Roman"/>
                <w:sz w:val="24"/>
                <w:lang w:eastAsia="en-NZ"/>
              </w:rPr>
            </w:pPr>
            <w:r w:rsidRPr="002A0D19">
              <w:rPr>
                <w:rFonts w:asciiTheme="majorHAnsi" w:eastAsia="Times New Roman" w:hAnsiTheme="majorHAnsi" w:cs="Times New Roman"/>
                <w:sz w:val="24"/>
                <w:lang w:eastAsia="en-NZ"/>
              </w:rPr>
              <w:t> </w:t>
            </w:r>
          </w:p>
        </w:tc>
      </w:tr>
    </w:tbl>
    <w:p w:rsidR="00C312F2" w:rsidRDefault="00F44E98"/>
    <w:sectPr w:rsidR="00C3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8"/>
    <w:rsid w:val="00372FED"/>
    <w:rsid w:val="004F3A44"/>
    <w:rsid w:val="00F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98"/>
    <w:pPr>
      <w:spacing w:after="120" w:line="240" w:lineRule="auto"/>
    </w:pPr>
    <w:rPr>
      <w:rFonts w:ascii="Verdana" w:eastAsiaTheme="minorEastAsia" w:hAnsi="Verdana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E98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4E98"/>
    <w:rPr>
      <w:rFonts w:ascii="Verdana" w:eastAsiaTheme="majorEastAsia" w:hAnsi="Verdana" w:cstheme="majorBidi"/>
      <w:b/>
      <w:bCs/>
      <w:iCs/>
      <w:color w:val="000000" w:themeColor="text1"/>
      <w:sz w:val="20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4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E98"/>
    <w:pPr>
      <w:spacing w:after="200"/>
    </w:pPr>
    <w:rPr>
      <w:rFonts w:asciiTheme="minorHAnsi" w:eastAsiaTheme="minorHAnsi" w:hAnsiTheme="minorHAnsi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E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8"/>
    <w:rPr>
      <w:rFonts w:ascii="Tahoma" w:eastAsiaTheme="minorEastAsi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98"/>
    <w:pPr>
      <w:spacing w:after="120" w:line="240" w:lineRule="auto"/>
    </w:pPr>
    <w:rPr>
      <w:rFonts w:ascii="Verdana" w:eastAsiaTheme="minorEastAsia" w:hAnsi="Verdana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E98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4E98"/>
    <w:rPr>
      <w:rFonts w:ascii="Verdana" w:eastAsiaTheme="majorEastAsia" w:hAnsi="Verdana" w:cstheme="majorBidi"/>
      <w:b/>
      <w:bCs/>
      <w:iCs/>
      <w:color w:val="000000" w:themeColor="text1"/>
      <w:sz w:val="20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4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E98"/>
    <w:pPr>
      <w:spacing w:after="200"/>
    </w:pPr>
    <w:rPr>
      <w:rFonts w:asciiTheme="minorHAnsi" w:eastAsiaTheme="minorHAnsi" w:hAnsiTheme="minorHAnsi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E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8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UoA</cp:lastModifiedBy>
  <cp:revision>1</cp:revision>
  <dcterms:created xsi:type="dcterms:W3CDTF">2014-02-27T00:34:00Z</dcterms:created>
  <dcterms:modified xsi:type="dcterms:W3CDTF">2014-02-27T00:36:00Z</dcterms:modified>
</cp:coreProperties>
</file>